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E20" w:rsidRDefault="00616E20" w:rsidP="00EF2819">
      <w:pPr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Технология. 1 класс</w:t>
      </w:r>
    </w:p>
    <w:p w:rsidR="00EF2819" w:rsidRPr="00EF2819" w:rsidRDefault="00EF2819" w:rsidP="00EF28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color w:val="231F20"/>
          <w:sz w:val="24"/>
          <w:szCs w:val="24"/>
        </w:rPr>
        <w:t xml:space="preserve">       </w:t>
      </w:r>
      <w:r w:rsidRPr="00EF2819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EF2819" w:rsidRPr="00EF2819" w:rsidRDefault="00EF2819" w:rsidP="00EF2819">
      <w:pPr>
        <w:ind w:left="60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b/>
          <w:bCs/>
          <w:sz w:val="24"/>
          <w:szCs w:val="24"/>
        </w:rPr>
        <w:t>Предметные результ</w:t>
      </w:r>
      <w:r w:rsidR="00616E20">
        <w:rPr>
          <w:rFonts w:ascii="Times New Roman" w:hAnsi="Times New Roman" w:cs="Times New Roman"/>
          <w:b/>
          <w:bCs/>
          <w:sz w:val="24"/>
          <w:szCs w:val="24"/>
        </w:rPr>
        <w:t>ат</w:t>
      </w:r>
      <w:bookmarkStart w:id="0" w:name="_GoBack"/>
      <w:bookmarkEnd w:id="0"/>
      <w:r w:rsidRPr="00EF2819"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EF2819" w:rsidRPr="00EF2819" w:rsidRDefault="00EF2819" w:rsidP="00EF2819">
      <w:pPr>
        <w:tabs>
          <w:tab w:val="left" w:pos="615"/>
        </w:tabs>
        <w:ind w:right="8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28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Общекультурные и </w:t>
      </w:r>
      <w:proofErr w:type="spellStart"/>
      <w:r w:rsidRPr="00EF28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общетрудовые</w:t>
      </w:r>
      <w:proofErr w:type="spellEnd"/>
      <w:r w:rsidRPr="00EF28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компетенции. Основы куль</w:t>
      </w:r>
      <w:r w:rsidRPr="00EF2819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>туры труда, самообслуживание</w:t>
      </w:r>
    </w:p>
    <w:p w:rsidR="00EF2819" w:rsidRPr="00EF2819" w:rsidRDefault="00EF2819" w:rsidP="00EF2819">
      <w:pPr>
        <w:ind w:left="60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Знать</w:t>
      </w:r>
      <w:r w:rsidRPr="00EF2819">
        <w:rPr>
          <w:rFonts w:ascii="Times New Roman" w:hAnsi="Times New Roman" w:cs="Times New Roman"/>
          <w:i/>
          <w:iCs/>
          <w:sz w:val="24"/>
          <w:szCs w:val="24"/>
        </w:rPr>
        <w:t xml:space="preserve"> (на уровне представлений):</w:t>
      </w:r>
    </w:p>
    <w:p w:rsidR="00EF2819" w:rsidRPr="00EF2819" w:rsidRDefault="00EF2819" w:rsidP="00EF2819">
      <w:pPr>
        <w:numPr>
          <w:ilvl w:val="0"/>
          <w:numId w:val="6"/>
        </w:numPr>
        <w:tabs>
          <w:tab w:val="left" w:pos="606"/>
        </w:tabs>
        <w:spacing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о роли и месте человека в окружающем мире; созидательной, твор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ческой деятельности человека, о природе как источнике его вдохно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вения;</w:t>
      </w:r>
    </w:p>
    <w:p w:rsidR="00EF2819" w:rsidRPr="00EF2819" w:rsidRDefault="00EF2819" w:rsidP="00EF2819">
      <w:pPr>
        <w:numPr>
          <w:ilvl w:val="0"/>
          <w:numId w:val="6"/>
        </w:numPr>
        <w:tabs>
          <w:tab w:val="left" w:pos="601"/>
        </w:tabs>
        <w:spacing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об отражении форм и образов природы в работах мастеров худож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ников, о разнообразных предметах рукотворного мира;</w:t>
      </w:r>
    </w:p>
    <w:p w:rsidR="00EF2819" w:rsidRPr="00EF2819" w:rsidRDefault="00EF2819" w:rsidP="00EF2819">
      <w:pPr>
        <w:numPr>
          <w:ilvl w:val="0"/>
          <w:numId w:val="6"/>
        </w:numPr>
        <w:tabs>
          <w:tab w:val="left" w:pos="6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о профессиях, знакомых детям.</w:t>
      </w:r>
    </w:p>
    <w:p w:rsidR="00EF2819" w:rsidRPr="00EF2819" w:rsidRDefault="00EF2819" w:rsidP="00EF2819">
      <w:pPr>
        <w:ind w:left="60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Уметь:</w:t>
      </w:r>
    </w:p>
    <w:p w:rsidR="00EF2819" w:rsidRPr="00EF2819" w:rsidRDefault="00EF2819" w:rsidP="00EF2819">
      <w:pPr>
        <w:numPr>
          <w:ilvl w:val="0"/>
          <w:numId w:val="5"/>
        </w:numPr>
        <w:tabs>
          <w:tab w:val="left" w:pos="606"/>
        </w:tabs>
        <w:spacing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обслуживать себя во время работы: поддерживать порядок на рабо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чем месте, ухаживать за инструментами и правильно хранить их;</w:t>
      </w:r>
    </w:p>
    <w:p w:rsidR="00EF2819" w:rsidRPr="00EF2819" w:rsidRDefault="00EF2819" w:rsidP="00EF2819">
      <w:pPr>
        <w:numPr>
          <w:ilvl w:val="0"/>
          <w:numId w:val="5"/>
        </w:numPr>
        <w:tabs>
          <w:tab w:val="left" w:pos="6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соблюдать правила гигиены труда.</w:t>
      </w:r>
    </w:p>
    <w:p w:rsidR="00EF2819" w:rsidRPr="00EF2819" w:rsidRDefault="00EF2819" w:rsidP="00EF2819">
      <w:pPr>
        <w:tabs>
          <w:tab w:val="left" w:pos="654"/>
        </w:tabs>
        <w:ind w:right="8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28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Технология ручной обработки материалов. Элементы графи</w:t>
      </w:r>
      <w:r w:rsidRPr="00EF2819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>ческой грамоты</w:t>
      </w:r>
    </w:p>
    <w:p w:rsidR="00EF2819" w:rsidRPr="00EF2819" w:rsidRDefault="00EF2819" w:rsidP="00EF2819">
      <w:pPr>
        <w:ind w:left="60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Pr="00EF2819">
        <w:rPr>
          <w:rFonts w:ascii="Times New Roman" w:hAnsi="Times New Roman" w:cs="Times New Roman"/>
          <w:b/>
          <w:i/>
          <w:iCs/>
          <w:sz w:val="24"/>
          <w:szCs w:val="24"/>
        </w:rPr>
        <w:t>Знать:</w:t>
      </w:r>
    </w:p>
    <w:p w:rsidR="00EF2819" w:rsidRPr="00EF2819" w:rsidRDefault="00EF2819" w:rsidP="00EF2819">
      <w:pPr>
        <w:numPr>
          <w:ilvl w:val="0"/>
          <w:numId w:val="2"/>
        </w:numPr>
        <w:tabs>
          <w:tab w:val="left" w:pos="606"/>
        </w:tabs>
        <w:spacing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общие названия изученных видов материалов (природные, бумага, тонкий картон, ткань, клейстер, клей) и их свойства (цвет, фактура, толщина и др.);</w:t>
      </w:r>
    </w:p>
    <w:p w:rsidR="00EF2819" w:rsidRPr="00EF2819" w:rsidRDefault="00EF2819" w:rsidP="00EF2819">
      <w:pPr>
        <w:numPr>
          <w:ilvl w:val="0"/>
          <w:numId w:val="2"/>
        </w:numPr>
        <w:tabs>
          <w:tab w:val="left" w:pos="610"/>
        </w:tabs>
        <w:spacing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последовательность изготовления несложных изделий: разметка, ре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зание, сборка, отделка;</w:t>
      </w:r>
    </w:p>
    <w:p w:rsidR="00EF2819" w:rsidRPr="00EF2819" w:rsidRDefault="00EF2819" w:rsidP="00EF2819">
      <w:pPr>
        <w:numPr>
          <w:ilvl w:val="0"/>
          <w:numId w:val="2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способы разметки на глаз, по шаблону;</w:t>
      </w:r>
    </w:p>
    <w:p w:rsidR="00EF2819" w:rsidRPr="00EF2819" w:rsidRDefault="00EF2819" w:rsidP="00EF2819">
      <w:pPr>
        <w:numPr>
          <w:ilvl w:val="0"/>
          <w:numId w:val="2"/>
        </w:numPr>
        <w:tabs>
          <w:tab w:val="left" w:pos="6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формообразование сгибанием, складыванием, вытягиванием;</w:t>
      </w:r>
    </w:p>
    <w:p w:rsidR="00EF2819" w:rsidRPr="00EF2819" w:rsidRDefault="00EF2819" w:rsidP="00EF2819">
      <w:pPr>
        <w:numPr>
          <w:ilvl w:val="0"/>
          <w:numId w:val="2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клеевой способ соединения;</w:t>
      </w:r>
    </w:p>
    <w:p w:rsidR="00EF2819" w:rsidRPr="00EF2819" w:rsidRDefault="00EF2819" w:rsidP="00EF2819">
      <w:pPr>
        <w:numPr>
          <w:ilvl w:val="0"/>
          <w:numId w:val="2"/>
        </w:numPr>
        <w:tabs>
          <w:tab w:val="left" w:pos="6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способы отделки: раскрашивание, аппликация, прямая строчка;</w:t>
      </w:r>
    </w:p>
    <w:p w:rsidR="00EF2819" w:rsidRPr="00EF2819" w:rsidRDefault="00EF2819" w:rsidP="00EF2819">
      <w:pPr>
        <w:numPr>
          <w:ilvl w:val="0"/>
          <w:numId w:val="2"/>
        </w:numPr>
        <w:tabs>
          <w:tab w:val="left" w:pos="606"/>
        </w:tabs>
        <w:spacing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названия и назначение ручных инструментов (ножницы, иглу и приспособлений (шаблон, булавки), правила безопасной работы с ними.</w:t>
      </w:r>
    </w:p>
    <w:p w:rsidR="00EF2819" w:rsidRPr="00EF2819" w:rsidRDefault="00EF2819" w:rsidP="00EF2819">
      <w:pPr>
        <w:ind w:left="60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Pr="00EF2819">
        <w:rPr>
          <w:rFonts w:ascii="Times New Roman" w:hAnsi="Times New Roman" w:cs="Times New Roman"/>
          <w:b/>
          <w:i/>
          <w:iCs/>
          <w:sz w:val="24"/>
          <w:szCs w:val="24"/>
        </w:rPr>
        <w:t>Уметь</w:t>
      </w:r>
      <w:r w:rsidRPr="00EF2819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6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различать материалы и инструменты по их назначению;</w:t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610"/>
        </w:tabs>
        <w:spacing w:after="0" w:line="240" w:lineRule="auto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качественно выполнять операции и приёмы по изготовлению несложных изделий;</w:t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606"/>
          <w:tab w:val="left" w:pos="724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экономно размечать сгибанием, по шаблону;</w:t>
      </w:r>
      <w:r w:rsidRPr="00EF2819">
        <w:rPr>
          <w:rFonts w:ascii="Times New Roman" w:hAnsi="Times New Roman" w:cs="Times New Roman"/>
          <w:sz w:val="24"/>
          <w:szCs w:val="24"/>
        </w:rPr>
        <w:tab/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601"/>
          <w:tab w:val="left" w:pos="70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точно резать ножницами;</w:t>
      </w:r>
      <w:r w:rsidRPr="00EF2819">
        <w:rPr>
          <w:rFonts w:ascii="Times New Roman" w:hAnsi="Times New Roman" w:cs="Times New Roman"/>
          <w:sz w:val="24"/>
          <w:szCs w:val="24"/>
        </w:rPr>
        <w:tab/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6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собирать изделия с помощью клея;</w:t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3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lastRenderedPageBreak/>
        <w:t>учиться проговаривать последовательность действий на уроке;</w:t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35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учиться высказывать своё предположение (версию) на основе рабо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ты с иллюстрацией учебника;</w:t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361"/>
        </w:tabs>
        <w:spacing w:after="0" w:line="240" w:lineRule="auto"/>
        <w:ind w:right="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2819">
        <w:rPr>
          <w:rFonts w:ascii="Times New Roman" w:hAnsi="Times New Roman" w:cs="Times New Roman"/>
          <w:iCs/>
          <w:sz w:val="24"/>
          <w:szCs w:val="24"/>
        </w:rPr>
        <w:t>с помощью учителя объяснять выбор наиболее подходящих для вы</w:t>
      </w:r>
      <w:r w:rsidRPr="00EF2819">
        <w:rPr>
          <w:rFonts w:ascii="Times New Roman" w:hAnsi="Times New Roman" w:cs="Times New Roman"/>
          <w:iCs/>
          <w:sz w:val="24"/>
          <w:szCs w:val="24"/>
        </w:rPr>
        <w:softHyphen/>
        <w:t>полнения задания материалов и инструментов;</w:t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35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учиться готовить рабочее место,</w:t>
      </w:r>
      <w:r w:rsidRPr="00EF2819">
        <w:rPr>
          <w:rFonts w:ascii="Times New Roman" w:hAnsi="Times New Roman" w:cs="Times New Roman"/>
          <w:i/>
          <w:iCs/>
          <w:sz w:val="24"/>
          <w:szCs w:val="24"/>
        </w:rPr>
        <w:t xml:space="preserve"> с помощью учителя</w:t>
      </w:r>
      <w:r w:rsidRPr="00EF2819">
        <w:rPr>
          <w:rFonts w:ascii="Times New Roman" w:hAnsi="Times New Roman" w:cs="Times New Roman"/>
          <w:sz w:val="24"/>
          <w:szCs w:val="24"/>
        </w:rPr>
        <w:t xml:space="preserve"> отбирать наиболее подходящие для выполнения задания материалы и инст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рументы и выполнять практическую работу по предложенному учи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телем плану с опорой на образцы, рисунки учебника;</w:t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36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выполнять контроль точности разметки деталей с помощью шаб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лона;</w:t>
      </w:r>
    </w:p>
    <w:p w:rsidR="00EF2819" w:rsidRPr="00EF2819" w:rsidRDefault="00EF2819" w:rsidP="00EF2819">
      <w:pPr>
        <w:numPr>
          <w:ilvl w:val="0"/>
          <w:numId w:val="1"/>
        </w:numPr>
        <w:tabs>
          <w:tab w:val="left" w:pos="35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учиться совместно с учителем и другими учениками</w:t>
      </w:r>
      <w:r w:rsidRPr="00EF2819">
        <w:rPr>
          <w:rFonts w:ascii="Times New Roman" w:hAnsi="Times New Roman" w:cs="Times New Roman"/>
          <w:i/>
          <w:iCs/>
          <w:sz w:val="24"/>
          <w:szCs w:val="24"/>
        </w:rPr>
        <w:t xml:space="preserve"> давать</w:t>
      </w:r>
      <w:r w:rsidRPr="00EF2819">
        <w:rPr>
          <w:rFonts w:ascii="Times New Roman" w:hAnsi="Times New Roman" w:cs="Times New Roman"/>
          <w:sz w:val="24"/>
          <w:szCs w:val="24"/>
        </w:rPr>
        <w:t xml:space="preserve"> эмоцио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нальную</w:t>
      </w:r>
      <w:r w:rsidRPr="00EF2819">
        <w:rPr>
          <w:rFonts w:ascii="Times New Roman" w:hAnsi="Times New Roman" w:cs="Times New Roman"/>
          <w:i/>
          <w:iCs/>
          <w:sz w:val="24"/>
          <w:szCs w:val="24"/>
        </w:rPr>
        <w:t xml:space="preserve"> оценку</w:t>
      </w:r>
      <w:r w:rsidRPr="00EF2819">
        <w:rPr>
          <w:rFonts w:ascii="Times New Roman" w:hAnsi="Times New Roman" w:cs="Times New Roman"/>
          <w:sz w:val="24"/>
          <w:szCs w:val="24"/>
        </w:rPr>
        <w:t xml:space="preserve"> деятельности класса на уроке.</w:t>
      </w:r>
    </w:p>
    <w:p w:rsidR="00EF2819" w:rsidRPr="00EF2819" w:rsidRDefault="00EF2819" w:rsidP="00EF2819">
      <w:pPr>
        <w:ind w:left="3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Конструирование и моделирование</w:t>
      </w:r>
    </w:p>
    <w:p w:rsidR="00EF2819" w:rsidRPr="00EF2819" w:rsidRDefault="00EF2819" w:rsidP="00EF2819">
      <w:pPr>
        <w:ind w:left="320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Знать:</w:t>
      </w:r>
    </w:p>
    <w:p w:rsidR="00EF2819" w:rsidRPr="00EF2819" w:rsidRDefault="00EF2819" w:rsidP="00EF2819">
      <w:pPr>
        <w:numPr>
          <w:ilvl w:val="0"/>
          <w:numId w:val="3"/>
        </w:numPr>
        <w:tabs>
          <w:tab w:val="left" w:pos="8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о детали как составной части изделия;</w:t>
      </w:r>
    </w:p>
    <w:p w:rsidR="00EF2819" w:rsidRPr="00EF2819" w:rsidRDefault="00EF2819" w:rsidP="00EF2819">
      <w:pPr>
        <w:numPr>
          <w:ilvl w:val="0"/>
          <w:numId w:val="3"/>
        </w:numPr>
        <w:tabs>
          <w:tab w:val="left" w:pos="8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конструкциях — разборных и неразборных;</w:t>
      </w:r>
    </w:p>
    <w:p w:rsidR="00EF2819" w:rsidRPr="00EF2819" w:rsidRDefault="00EF2819" w:rsidP="00EF2819">
      <w:pPr>
        <w:numPr>
          <w:ilvl w:val="0"/>
          <w:numId w:val="3"/>
        </w:numPr>
        <w:tabs>
          <w:tab w:val="left" w:pos="8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неподвижном клеевом соединении деталей.</w:t>
      </w:r>
    </w:p>
    <w:p w:rsidR="00EF2819" w:rsidRPr="00EF2819" w:rsidRDefault="00EF2819" w:rsidP="00EF2819">
      <w:pPr>
        <w:ind w:left="320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EF2819" w:rsidRPr="00EF2819" w:rsidRDefault="00EF2819" w:rsidP="00EF2819">
      <w:pPr>
        <w:numPr>
          <w:ilvl w:val="0"/>
          <w:numId w:val="4"/>
        </w:numPr>
        <w:tabs>
          <w:tab w:val="left" w:pos="88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различать разборные и неразборные конструкции несложных из</w:t>
      </w:r>
      <w:r w:rsidRPr="00EF2819">
        <w:rPr>
          <w:rFonts w:ascii="Times New Roman" w:hAnsi="Times New Roman" w:cs="Times New Roman"/>
          <w:sz w:val="24"/>
          <w:szCs w:val="24"/>
        </w:rPr>
        <w:softHyphen/>
        <w:t>делий;</w:t>
      </w:r>
    </w:p>
    <w:p w:rsidR="00EF2819" w:rsidRPr="00EF2819" w:rsidRDefault="00EF2819" w:rsidP="00EF2819">
      <w:pPr>
        <w:numPr>
          <w:ilvl w:val="0"/>
          <w:numId w:val="4"/>
        </w:numPr>
        <w:tabs>
          <w:tab w:val="left" w:pos="88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конструировать и моделировать изделия из различных материалов по образцу, рисунку.</w:t>
      </w:r>
    </w:p>
    <w:p w:rsidR="00EF2819" w:rsidRPr="00EF2819" w:rsidRDefault="00EF2819" w:rsidP="00EF2819">
      <w:pPr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819" w:rsidRPr="00EF2819" w:rsidRDefault="00EF2819" w:rsidP="00EF2819">
      <w:pPr>
        <w:ind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02"/>
        <w:gridCol w:w="8384"/>
      </w:tblGrid>
      <w:tr w:rsidR="00EF2819" w:rsidRPr="00EF2819" w:rsidTr="00291595">
        <w:tc>
          <w:tcPr>
            <w:tcW w:w="0" w:type="auto"/>
          </w:tcPr>
          <w:p w:rsidR="00EF2819" w:rsidRPr="00EF2819" w:rsidRDefault="00EF2819" w:rsidP="00291595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0" w:type="auto"/>
          </w:tcPr>
          <w:p w:rsidR="00EF2819" w:rsidRPr="00EF2819" w:rsidRDefault="00EF2819" w:rsidP="00291595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учебной темы</w:t>
            </w:r>
          </w:p>
        </w:tc>
      </w:tr>
      <w:tr w:rsidR="00EF2819" w:rsidRPr="00EF2819" w:rsidTr="00291595">
        <w:trPr>
          <w:trHeight w:val="3144"/>
        </w:trPr>
        <w:tc>
          <w:tcPr>
            <w:tcW w:w="0" w:type="auto"/>
          </w:tcPr>
          <w:p w:rsidR="00EF2819" w:rsidRPr="00EF2819" w:rsidRDefault="00EF2819" w:rsidP="00291595">
            <w:pPr>
              <w:tabs>
                <w:tab w:val="num" w:pos="420"/>
              </w:tabs>
              <w:ind w:left="420" w:hanging="4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Технико-технологические знания и умения, основы технологической культуры </w:t>
            </w:r>
          </w:p>
          <w:p w:rsidR="00EF2819" w:rsidRPr="00EF2819" w:rsidRDefault="00EF2819" w:rsidP="00291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Рукотворный мир как результат труда человека.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 в жизни человека. Основы культуры труда.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Природа в художественно-практической деятельности человека.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Природа и техническая среда.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Дом и семья. Самообслуживание.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Материалы, их свойства, происхождение и использование человеком.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Инструменты и приспособления для обработки материалов.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технологическом процессе.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Технологические операции ручной обработки материалов (изготовление изделий из бумаги, картона, ткани и др.)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Графические изображения в технике и технологии</w:t>
            </w:r>
          </w:p>
        </w:tc>
      </w:tr>
      <w:tr w:rsidR="00EF2819" w:rsidRPr="00EF2819" w:rsidTr="00291595">
        <w:trPr>
          <w:trHeight w:val="779"/>
        </w:trPr>
        <w:tc>
          <w:tcPr>
            <w:tcW w:w="0" w:type="auto"/>
          </w:tcPr>
          <w:p w:rsidR="00EF2819" w:rsidRPr="00EF2819" w:rsidRDefault="00EF2819" w:rsidP="00291595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rFonts w:ascii="Times New Roman" w:hAnsi="Times New Roman" w:cs="Times New Roman"/>
                <w:color w:val="4F4C4D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Человек в окружающем мире </w:t>
            </w:r>
          </w:p>
        </w:tc>
        <w:tc>
          <w:tcPr>
            <w:tcW w:w="0" w:type="auto"/>
          </w:tcPr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Изделие и его конструкция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Элементарные представления о конструкции</w:t>
            </w:r>
          </w:p>
          <w:p w:rsidR="00EF2819" w:rsidRPr="00EF2819" w:rsidRDefault="00EF2819" w:rsidP="0029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819">
              <w:rPr>
                <w:rFonts w:ascii="Times New Roman" w:hAnsi="Times New Roman" w:cs="Times New Roman"/>
                <w:sz w:val="24"/>
                <w:szCs w:val="24"/>
              </w:rPr>
              <w:t>Конструирование и моделирование несложных объектов</w:t>
            </w:r>
          </w:p>
        </w:tc>
      </w:tr>
    </w:tbl>
    <w:p w:rsidR="00EF2819" w:rsidRPr="00EF2819" w:rsidRDefault="00EF2819" w:rsidP="00EF28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819" w:rsidRPr="00EF2819" w:rsidRDefault="00EF2819" w:rsidP="00EF28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819" w:rsidRPr="00EF2819" w:rsidRDefault="00EF2819" w:rsidP="00EF2819">
      <w:pPr>
        <w:pStyle w:val="FR2"/>
        <w:jc w:val="both"/>
        <w:rPr>
          <w:sz w:val="24"/>
          <w:szCs w:val="24"/>
        </w:rPr>
      </w:pPr>
      <w:r w:rsidRPr="00EF2819">
        <w:rPr>
          <w:sz w:val="24"/>
          <w:szCs w:val="24"/>
        </w:rPr>
        <w:t>Формы организации образовательного процесса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 xml:space="preserve">- урок-практическая работа 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 xml:space="preserve">- уроки-соревнования 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 xml:space="preserve">- уроки с групповыми формами работы 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 xml:space="preserve">- уроки творчества 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 xml:space="preserve">- уроки-конкурсы 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уроки-игры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 xml:space="preserve">-интегрированные уроки 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F281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EF2819">
        <w:rPr>
          <w:rFonts w:ascii="Times New Roman" w:hAnsi="Times New Roman" w:cs="Times New Roman"/>
          <w:sz w:val="24"/>
          <w:szCs w:val="24"/>
        </w:rPr>
        <w:t xml:space="preserve"> уроки 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 xml:space="preserve">-уроки-экскурсии 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b/>
          <w:bCs/>
          <w:sz w:val="24"/>
          <w:szCs w:val="24"/>
        </w:rPr>
        <w:t>Виды деятельности со словесной (знаковой) основой</w:t>
      </w:r>
      <w:r w:rsidRPr="00EF2819">
        <w:rPr>
          <w:rFonts w:ascii="Times New Roman" w:hAnsi="Times New Roman" w:cs="Times New Roman"/>
          <w:sz w:val="24"/>
          <w:szCs w:val="24"/>
        </w:rPr>
        <w:t>: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Слушание объяснений учителя.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Слушание и анализ выступлений своих товарищей.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Самостоятельная работа с учебником.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Работа с научно-популярной литературой.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Отбор и сравнение материала по нескольким источникам.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b/>
          <w:bCs/>
          <w:sz w:val="24"/>
          <w:szCs w:val="24"/>
        </w:rPr>
        <w:t>Виды деятельности на основе восприятия элементов действительности: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Наблюдение за демонстрациями учителя.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Просмотр учебных фильмов.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Анализ таблиц, схем.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Объяснение наблюдаемых явлений.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Анализ проблемных ситуаций.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b/>
          <w:bCs/>
          <w:sz w:val="24"/>
          <w:szCs w:val="24"/>
        </w:rPr>
        <w:t>Виды деятельности с практической (опытной) основой: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Работа с раздаточным материалом.</w:t>
      </w:r>
    </w:p>
    <w:p w:rsidR="00EF2819" w:rsidRPr="00EF2819" w:rsidRDefault="00EF2819" w:rsidP="00EF2819">
      <w:pPr>
        <w:jc w:val="both"/>
        <w:rPr>
          <w:rFonts w:ascii="Times New Roman" w:hAnsi="Times New Roman" w:cs="Times New Roman"/>
          <w:sz w:val="24"/>
          <w:szCs w:val="24"/>
        </w:rPr>
      </w:pPr>
      <w:r w:rsidRPr="00EF2819">
        <w:rPr>
          <w:rFonts w:ascii="Times New Roman" w:hAnsi="Times New Roman" w:cs="Times New Roman"/>
          <w:sz w:val="24"/>
          <w:szCs w:val="24"/>
        </w:rPr>
        <w:t>- Сбор и классификация коллекционного материала.</w:t>
      </w:r>
    </w:p>
    <w:p w:rsidR="00EF2819" w:rsidRPr="00EF2819" w:rsidRDefault="00EF2819" w:rsidP="00EF2819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819" w:rsidRPr="00EF2819" w:rsidRDefault="00EF2819" w:rsidP="00EF28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3AA" w:rsidRPr="00EF2819" w:rsidRDefault="00B403AA" w:rsidP="00EF281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403AA" w:rsidRPr="00EF2819" w:rsidSect="00EF281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5787B"/>
    <w:multiLevelType w:val="hybridMultilevel"/>
    <w:tmpl w:val="BDF037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35D11"/>
    <w:multiLevelType w:val="hybridMultilevel"/>
    <w:tmpl w:val="5AF836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B171D"/>
    <w:multiLevelType w:val="hybridMultilevel"/>
    <w:tmpl w:val="ED00D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A05BA"/>
    <w:multiLevelType w:val="hybridMultilevel"/>
    <w:tmpl w:val="C978A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96183"/>
    <w:multiLevelType w:val="hybridMultilevel"/>
    <w:tmpl w:val="6094A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287503"/>
    <w:multiLevelType w:val="hybridMultilevel"/>
    <w:tmpl w:val="980C6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819"/>
    <w:rsid w:val="00616E20"/>
    <w:rsid w:val="00B403AA"/>
    <w:rsid w:val="00EF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CBDED-241F-4B9F-9CEB-2F18D9BB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EF281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No Spacing"/>
    <w:uiPriority w:val="1"/>
    <w:qFormat/>
    <w:rsid w:val="00EF28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2020-02-07T15:20:00Z</dcterms:created>
  <dcterms:modified xsi:type="dcterms:W3CDTF">2020-02-07T15:20:00Z</dcterms:modified>
</cp:coreProperties>
</file>